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2B45" w:rsidRPr="00842B45" w:rsidRDefault="00842B45" w:rsidP="00842B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ajorHAnsi" w:eastAsia="Times New Roman" w:hAnsiTheme="majorHAnsi" w:cstheme="majorHAnsi"/>
          <w:kern w:val="0"/>
          <w:sz w:val="20"/>
          <w:szCs w:val="20"/>
          <w:lang w:val="en" w:eastAsia="es-AR"/>
        </w:rPr>
      </w:pPr>
      <w:r w:rsidRPr="00842B45">
        <w:rPr>
          <w:rFonts w:asciiTheme="majorHAnsi" w:eastAsia="Times New Roman" w:hAnsiTheme="majorHAnsi" w:cstheme="majorHAnsi"/>
          <w:kern w:val="0"/>
          <w:sz w:val="20"/>
          <w:szCs w:val="20"/>
          <w:lang w:val="en" w:eastAsia="es-AR"/>
        </w:rPr>
        <w:t>V3.1.1 update</w:t>
      </w:r>
      <w:bookmarkStart w:id="0" w:name="_GoBack"/>
      <w:bookmarkEnd w:id="0"/>
    </w:p>
    <w:p w:rsidR="00842B45" w:rsidRPr="00842B45" w:rsidRDefault="00842B45" w:rsidP="00842B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ajorHAnsi" w:eastAsia="Times New Roman" w:hAnsiTheme="majorHAnsi" w:cstheme="majorHAnsi"/>
          <w:kern w:val="0"/>
          <w:sz w:val="20"/>
          <w:szCs w:val="20"/>
          <w:lang w:val="en" w:eastAsia="es-AR"/>
        </w:rPr>
      </w:pPr>
      <w:r w:rsidRPr="00842B45">
        <w:rPr>
          <w:rFonts w:asciiTheme="majorHAnsi" w:eastAsia="Times New Roman" w:hAnsiTheme="majorHAnsi" w:cstheme="majorHAnsi"/>
          <w:kern w:val="0"/>
          <w:sz w:val="20"/>
          <w:szCs w:val="20"/>
          <w:lang w:val="en" w:eastAsia="es-AR"/>
        </w:rPr>
        <w:t>1. Increase the scale value</w:t>
      </w:r>
    </w:p>
    <w:p w:rsidR="00842B45" w:rsidRPr="00842B45" w:rsidRDefault="00842B45" w:rsidP="00842B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ajorHAnsi" w:eastAsia="Times New Roman" w:hAnsiTheme="majorHAnsi" w:cstheme="majorHAnsi"/>
          <w:kern w:val="0"/>
          <w:sz w:val="20"/>
          <w:szCs w:val="20"/>
          <w:lang w:val="en" w:eastAsia="es-AR"/>
        </w:rPr>
      </w:pPr>
      <w:r w:rsidRPr="00842B45">
        <w:rPr>
          <w:rFonts w:asciiTheme="majorHAnsi" w:eastAsia="Times New Roman" w:hAnsiTheme="majorHAnsi" w:cstheme="majorHAnsi"/>
          <w:kern w:val="0"/>
          <w:sz w:val="20"/>
          <w:szCs w:val="20"/>
          <w:lang w:val="en" w:eastAsia="es-AR"/>
        </w:rPr>
        <w:t xml:space="preserve">2. Change the 0 and 180 of the phase </w:t>
      </w:r>
      <w:proofErr w:type="gramStart"/>
      <w:r w:rsidRPr="00842B45">
        <w:rPr>
          <w:rFonts w:asciiTheme="majorHAnsi" w:eastAsia="Times New Roman" w:hAnsiTheme="majorHAnsi" w:cstheme="majorHAnsi"/>
          <w:kern w:val="0"/>
          <w:sz w:val="20"/>
          <w:szCs w:val="20"/>
          <w:lang w:val="en" w:eastAsia="es-AR"/>
        </w:rPr>
        <w:t>button</w:t>
      </w:r>
      <w:proofErr w:type="gramEnd"/>
      <w:r w:rsidRPr="00842B45">
        <w:rPr>
          <w:rFonts w:asciiTheme="majorHAnsi" w:eastAsia="Times New Roman" w:hAnsiTheme="majorHAnsi" w:cstheme="majorHAnsi"/>
          <w:kern w:val="0"/>
          <w:sz w:val="20"/>
          <w:szCs w:val="20"/>
          <w:lang w:val="en" w:eastAsia="es-AR"/>
        </w:rPr>
        <w:t xml:space="preserve"> display to normal and invert</w:t>
      </w:r>
    </w:p>
    <w:p w:rsidR="00842B45" w:rsidRPr="00842B45" w:rsidRDefault="00842B45" w:rsidP="00842B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ajorHAnsi" w:eastAsia="Times New Roman" w:hAnsiTheme="majorHAnsi" w:cstheme="majorHAnsi"/>
          <w:kern w:val="0"/>
          <w:sz w:val="20"/>
          <w:szCs w:val="20"/>
          <w:lang w:val="en" w:eastAsia="es-AR"/>
        </w:rPr>
      </w:pPr>
      <w:r w:rsidRPr="00842B45">
        <w:rPr>
          <w:rFonts w:asciiTheme="majorHAnsi" w:eastAsia="Times New Roman" w:hAnsiTheme="majorHAnsi" w:cstheme="majorHAnsi"/>
          <w:kern w:val="0"/>
          <w:sz w:val="20"/>
          <w:szCs w:val="20"/>
          <w:lang w:val="en" w:eastAsia="es-AR"/>
        </w:rPr>
        <w:t>3. The user part displays the HP LP module</w:t>
      </w:r>
    </w:p>
    <w:p w:rsidR="00842B45" w:rsidRPr="00842B45" w:rsidRDefault="00842B45" w:rsidP="00842B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ajorHAnsi" w:eastAsia="Times New Roman" w:hAnsiTheme="majorHAnsi" w:cstheme="majorHAnsi"/>
          <w:kern w:val="0"/>
          <w:sz w:val="20"/>
          <w:szCs w:val="20"/>
          <w:lang w:val="en" w:eastAsia="es-AR"/>
        </w:rPr>
      </w:pPr>
      <w:r w:rsidRPr="00842B45">
        <w:rPr>
          <w:rFonts w:asciiTheme="majorHAnsi" w:eastAsia="Times New Roman" w:hAnsiTheme="majorHAnsi" w:cstheme="majorHAnsi"/>
          <w:kern w:val="0"/>
          <w:sz w:val="20"/>
          <w:szCs w:val="20"/>
          <w:lang w:val="en" w:eastAsia="es-AR"/>
        </w:rPr>
        <w:t>4. Modify the KHZ of LP-Freq and HP-Freq to HZ</w:t>
      </w:r>
    </w:p>
    <w:p w:rsidR="00842B45" w:rsidRPr="00842B45" w:rsidRDefault="00842B45" w:rsidP="00842B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ajorHAnsi" w:eastAsia="Times New Roman" w:hAnsiTheme="majorHAnsi" w:cstheme="majorHAnsi"/>
          <w:kern w:val="0"/>
          <w:sz w:val="20"/>
          <w:szCs w:val="20"/>
          <w:lang w:val="en" w:eastAsia="es-AR"/>
        </w:rPr>
      </w:pPr>
      <w:r w:rsidRPr="00842B45">
        <w:rPr>
          <w:rFonts w:asciiTheme="majorHAnsi" w:eastAsia="Times New Roman" w:hAnsiTheme="majorHAnsi" w:cstheme="majorHAnsi"/>
          <w:kern w:val="0"/>
          <w:sz w:val="20"/>
          <w:szCs w:val="20"/>
          <w:lang w:val="en" w:eastAsia="es-AR"/>
        </w:rPr>
        <w:t>5. Add mute to the column, you can list Mute</w:t>
      </w:r>
    </w:p>
    <w:p w:rsidR="00842B45" w:rsidRPr="00842B45" w:rsidRDefault="00842B45" w:rsidP="00842B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ajorHAnsi" w:eastAsia="Times New Roman" w:hAnsiTheme="majorHAnsi" w:cstheme="majorHAnsi"/>
          <w:kern w:val="0"/>
          <w:sz w:val="20"/>
          <w:szCs w:val="20"/>
          <w:lang w:val="en" w:eastAsia="es-AR"/>
        </w:rPr>
      </w:pPr>
      <w:r w:rsidRPr="00842B45">
        <w:rPr>
          <w:rFonts w:asciiTheme="majorHAnsi" w:eastAsia="Times New Roman" w:hAnsiTheme="majorHAnsi" w:cstheme="majorHAnsi"/>
          <w:kern w:val="0"/>
          <w:sz w:val="20"/>
          <w:szCs w:val="20"/>
          <w:lang w:val="en" w:eastAsia="es-AR"/>
        </w:rPr>
        <w:t>6. Copy or paste group information and factory mode information</w:t>
      </w:r>
    </w:p>
    <w:p w:rsidR="00842B45" w:rsidRPr="00842B45" w:rsidRDefault="00842B45" w:rsidP="00842B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ajorHAnsi" w:eastAsia="Times New Roman" w:hAnsiTheme="majorHAnsi" w:cstheme="majorHAnsi"/>
          <w:kern w:val="0"/>
          <w:sz w:val="20"/>
          <w:szCs w:val="20"/>
          <w:lang w:val="en" w:eastAsia="es-AR"/>
        </w:rPr>
      </w:pPr>
      <w:r w:rsidRPr="00842B45">
        <w:rPr>
          <w:rFonts w:asciiTheme="majorHAnsi" w:eastAsia="Times New Roman" w:hAnsiTheme="majorHAnsi" w:cstheme="majorHAnsi"/>
          <w:kern w:val="0"/>
          <w:sz w:val="20"/>
          <w:szCs w:val="20"/>
          <w:lang w:val="en" w:eastAsia="es-AR"/>
        </w:rPr>
        <w:t>7. Change the group does not affect the factory settings, factory settings and group independence</w:t>
      </w:r>
    </w:p>
    <w:p w:rsidR="00842B45" w:rsidRPr="00842B45" w:rsidRDefault="00842B45" w:rsidP="00842B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ajorHAnsi" w:eastAsia="Times New Roman" w:hAnsiTheme="majorHAnsi" w:cstheme="majorHAnsi"/>
          <w:kern w:val="0"/>
          <w:sz w:val="20"/>
          <w:szCs w:val="20"/>
          <w:lang w:val="en" w:eastAsia="es-AR"/>
        </w:rPr>
      </w:pPr>
      <w:r w:rsidRPr="00842B45">
        <w:rPr>
          <w:rFonts w:asciiTheme="majorHAnsi" w:eastAsia="Times New Roman" w:hAnsiTheme="majorHAnsi" w:cstheme="majorHAnsi"/>
          <w:kern w:val="0"/>
          <w:sz w:val="20"/>
          <w:szCs w:val="20"/>
          <w:lang w:val="en" w:eastAsia="es-AR"/>
        </w:rPr>
        <w:t>8. Modify the minimum proportion of the user part Delay to 0.0208ms</w:t>
      </w:r>
    </w:p>
    <w:p w:rsidR="00842B45" w:rsidRPr="00842B45" w:rsidRDefault="00842B45" w:rsidP="00842B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ajorHAnsi" w:eastAsia="Times New Roman" w:hAnsiTheme="majorHAnsi" w:cstheme="majorHAnsi"/>
          <w:kern w:val="0"/>
          <w:sz w:val="20"/>
          <w:szCs w:val="20"/>
          <w:lang w:val="en" w:eastAsia="es-AR"/>
        </w:rPr>
      </w:pPr>
      <w:r w:rsidRPr="00842B45">
        <w:rPr>
          <w:rFonts w:asciiTheme="majorHAnsi" w:eastAsia="Times New Roman" w:hAnsiTheme="majorHAnsi" w:cstheme="majorHAnsi"/>
          <w:kern w:val="0"/>
          <w:sz w:val="20"/>
          <w:szCs w:val="20"/>
          <w:lang w:val="en" w:eastAsia="es-AR"/>
        </w:rPr>
        <w:t>9. Modify the delete device function</w:t>
      </w:r>
    </w:p>
    <w:p w:rsidR="00842B45" w:rsidRPr="00842B45" w:rsidRDefault="00842B45" w:rsidP="00842B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ajorHAnsi" w:eastAsia="Times New Roman" w:hAnsiTheme="majorHAnsi" w:cstheme="majorHAnsi"/>
          <w:kern w:val="0"/>
          <w:sz w:val="20"/>
          <w:szCs w:val="20"/>
          <w:lang w:val="en" w:eastAsia="es-AR"/>
        </w:rPr>
      </w:pPr>
      <w:r w:rsidRPr="00842B45">
        <w:rPr>
          <w:rFonts w:asciiTheme="majorHAnsi" w:eastAsia="Times New Roman" w:hAnsiTheme="majorHAnsi" w:cstheme="majorHAnsi"/>
          <w:kern w:val="0"/>
          <w:sz w:val="20"/>
          <w:szCs w:val="20"/>
          <w:lang w:val="en" w:eastAsia="es-AR"/>
        </w:rPr>
        <w:t>10. The factory set Delay step maximum is changed to 600.</w:t>
      </w:r>
    </w:p>
    <w:p w:rsidR="00842B45" w:rsidRPr="00842B45" w:rsidRDefault="00842B45" w:rsidP="00842B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ajorHAnsi" w:eastAsia="Times New Roman" w:hAnsiTheme="majorHAnsi" w:cstheme="majorHAnsi"/>
          <w:kern w:val="0"/>
          <w:sz w:val="20"/>
          <w:szCs w:val="20"/>
          <w:lang w:val="en" w:eastAsia="es-AR"/>
        </w:rPr>
      </w:pPr>
    </w:p>
    <w:p w:rsidR="00842B45" w:rsidRPr="00842B45" w:rsidRDefault="00842B45" w:rsidP="00842B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ajorHAnsi" w:eastAsia="Times New Roman" w:hAnsiTheme="majorHAnsi" w:cstheme="majorHAnsi"/>
          <w:kern w:val="0"/>
          <w:sz w:val="20"/>
          <w:szCs w:val="20"/>
          <w:lang w:val="en" w:eastAsia="es-AR"/>
        </w:rPr>
      </w:pPr>
    </w:p>
    <w:p w:rsidR="00842B45" w:rsidRPr="00842B45" w:rsidRDefault="00842B45" w:rsidP="00842B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ajorHAnsi" w:eastAsia="Times New Roman" w:hAnsiTheme="majorHAnsi" w:cstheme="majorHAnsi"/>
          <w:kern w:val="0"/>
          <w:sz w:val="20"/>
          <w:szCs w:val="20"/>
          <w:lang w:val="en" w:eastAsia="es-AR"/>
        </w:rPr>
      </w:pPr>
      <w:r w:rsidRPr="00842B45">
        <w:rPr>
          <w:rFonts w:asciiTheme="majorHAnsi" w:eastAsia="Times New Roman" w:hAnsiTheme="majorHAnsi" w:cstheme="majorHAnsi"/>
          <w:kern w:val="0"/>
          <w:sz w:val="20"/>
          <w:szCs w:val="20"/>
          <w:lang w:val="en" w:eastAsia="es-AR"/>
        </w:rPr>
        <w:t>V3.1.2 update</w:t>
      </w:r>
    </w:p>
    <w:p w:rsidR="00842B45" w:rsidRPr="00842B45" w:rsidRDefault="00842B45" w:rsidP="00842B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ajorHAnsi" w:eastAsia="Times New Roman" w:hAnsiTheme="majorHAnsi" w:cstheme="majorHAnsi"/>
          <w:kern w:val="0"/>
          <w:sz w:val="20"/>
          <w:szCs w:val="20"/>
          <w:lang w:val="en" w:eastAsia="es-AR"/>
        </w:rPr>
      </w:pPr>
      <w:r w:rsidRPr="00842B45">
        <w:rPr>
          <w:rFonts w:asciiTheme="majorHAnsi" w:eastAsia="Times New Roman" w:hAnsiTheme="majorHAnsi" w:cstheme="majorHAnsi"/>
          <w:kern w:val="0"/>
          <w:sz w:val="20"/>
          <w:szCs w:val="20"/>
          <w:lang w:val="en" w:eastAsia="es-AR"/>
        </w:rPr>
        <w:t>1. Delete LPF of USER part and MUTE of HPF</w:t>
      </w:r>
    </w:p>
    <w:p w:rsidR="00842B45" w:rsidRPr="00842B45" w:rsidRDefault="00842B45" w:rsidP="00842B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ajorHAnsi" w:eastAsia="Times New Roman" w:hAnsiTheme="majorHAnsi" w:cstheme="majorHAnsi"/>
          <w:kern w:val="0"/>
          <w:sz w:val="20"/>
          <w:szCs w:val="20"/>
          <w:lang w:val="en" w:eastAsia="es-AR"/>
        </w:rPr>
      </w:pPr>
      <w:r w:rsidRPr="00842B45">
        <w:rPr>
          <w:rFonts w:asciiTheme="majorHAnsi" w:eastAsia="Times New Roman" w:hAnsiTheme="majorHAnsi" w:cstheme="majorHAnsi"/>
          <w:kern w:val="0"/>
          <w:sz w:val="20"/>
          <w:szCs w:val="20"/>
          <w:lang w:val="en" w:eastAsia="es-AR"/>
        </w:rPr>
        <w:t>2. Delete the LPF of the Factory part and the Limit bar of the HPF and add the Limit light.</w:t>
      </w:r>
    </w:p>
    <w:p w:rsidR="00842B45" w:rsidRPr="00842B45" w:rsidRDefault="00842B45" w:rsidP="00842B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ajorHAnsi" w:eastAsia="Times New Roman" w:hAnsiTheme="majorHAnsi" w:cstheme="majorHAnsi"/>
          <w:kern w:val="0"/>
          <w:sz w:val="20"/>
          <w:szCs w:val="20"/>
          <w:lang w:val="en" w:eastAsia="es-AR"/>
        </w:rPr>
      </w:pPr>
      <w:r w:rsidRPr="00842B45">
        <w:rPr>
          <w:rFonts w:asciiTheme="majorHAnsi" w:eastAsia="Times New Roman" w:hAnsiTheme="majorHAnsi" w:cstheme="majorHAnsi"/>
          <w:kern w:val="0"/>
          <w:sz w:val="20"/>
          <w:szCs w:val="20"/>
          <w:lang w:val="en" w:eastAsia="es-AR"/>
        </w:rPr>
        <w:t>3. Lengthen the Factory's Delay display section to display the unit</w:t>
      </w:r>
    </w:p>
    <w:p w:rsidR="00842B45" w:rsidRPr="00842B45" w:rsidRDefault="00842B45" w:rsidP="00842B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ajorHAnsi" w:eastAsia="Times New Roman" w:hAnsiTheme="majorHAnsi" w:cstheme="majorHAnsi"/>
          <w:kern w:val="0"/>
          <w:sz w:val="20"/>
          <w:szCs w:val="20"/>
          <w:lang w:val="en" w:eastAsia="es-AR"/>
        </w:rPr>
      </w:pPr>
      <w:r w:rsidRPr="00842B45">
        <w:rPr>
          <w:rFonts w:asciiTheme="majorHAnsi" w:eastAsia="Times New Roman" w:hAnsiTheme="majorHAnsi" w:cstheme="majorHAnsi"/>
          <w:kern w:val="0"/>
          <w:sz w:val="20"/>
          <w:szCs w:val="20"/>
          <w:lang w:val="en" w:eastAsia="es-AR"/>
        </w:rPr>
        <w:t>4. Modify the factory copy function, can copy the Factory Mute</w:t>
      </w:r>
    </w:p>
    <w:p w:rsidR="00842B45" w:rsidRPr="00842B45" w:rsidRDefault="00842B45" w:rsidP="00842B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ajorHAnsi" w:eastAsia="Times New Roman" w:hAnsiTheme="majorHAnsi" w:cstheme="majorHAnsi"/>
          <w:kern w:val="0"/>
          <w:sz w:val="20"/>
          <w:szCs w:val="20"/>
          <w:lang w:val="en" w:eastAsia="es-AR"/>
        </w:rPr>
      </w:pPr>
    </w:p>
    <w:p w:rsidR="00842B45" w:rsidRPr="00842B45" w:rsidRDefault="00842B45" w:rsidP="00842B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ajorHAnsi" w:eastAsia="Times New Roman" w:hAnsiTheme="majorHAnsi" w:cstheme="majorHAnsi"/>
          <w:kern w:val="0"/>
          <w:sz w:val="20"/>
          <w:szCs w:val="20"/>
          <w:lang w:val="en" w:eastAsia="es-AR"/>
        </w:rPr>
      </w:pPr>
      <w:r w:rsidRPr="00842B45">
        <w:rPr>
          <w:rFonts w:asciiTheme="majorHAnsi" w:eastAsia="Times New Roman" w:hAnsiTheme="majorHAnsi" w:cstheme="majorHAnsi"/>
          <w:kern w:val="0"/>
          <w:sz w:val="20"/>
          <w:szCs w:val="20"/>
          <w:lang w:val="en" w:eastAsia="es-AR"/>
        </w:rPr>
        <w:t>V3.1.3 update</w:t>
      </w:r>
    </w:p>
    <w:p w:rsidR="00842B45" w:rsidRPr="00842B45" w:rsidRDefault="00842B45" w:rsidP="00842B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ajorHAnsi" w:eastAsia="Times New Roman" w:hAnsiTheme="majorHAnsi" w:cstheme="majorHAnsi"/>
          <w:kern w:val="0"/>
          <w:sz w:val="20"/>
          <w:szCs w:val="20"/>
          <w:lang w:val="en" w:eastAsia="es-AR"/>
        </w:rPr>
      </w:pPr>
      <w:r w:rsidRPr="00842B45">
        <w:rPr>
          <w:rFonts w:asciiTheme="majorHAnsi" w:eastAsia="Times New Roman" w:hAnsiTheme="majorHAnsi" w:cstheme="majorHAnsi"/>
          <w:kern w:val="0"/>
          <w:sz w:val="20"/>
          <w:szCs w:val="20"/>
          <w:lang w:val="en" w:eastAsia="es-AR"/>
        </w:rPr>
        <w:t>1. When the device is removed and the number of remaining devices is 0, the entire column Mute button is restored to the hidden state.</w:t>
      </w:r>
    </w:p>
    <w:p w:rsidR="00842B45" w:rsidRPr="00842B45" w:rsidRDefault="00842B45" w:rsidP="00842B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ajorHAnsi" w:eastAsia="Times New Roman" w:hAnsiTheme="majorHAnsi" w:cstheme="majorHAnsi"/>
          <w:kern w:val="0"/>
          <w:sz w:val="20"/>
          <w:szCs w:val="20"/>
          <w:lang w:val="es-AR" w:eastAsia="es-AR"/>
        </w:rPr>
      </w:pPr>
      <w:r w:rsidRPr="00842B45">
        <w:rPr>
          <w:rFonts w:asciiTheme="majorHAnsi" w:eastAsia="Times New Roman" w:hAnsiTheme="majorHAnsi" w:cstheme="majorHAnsi"/>
          <w:kern w:val="0"/>
          <w:sz w:val="20"/>
          <w:szCs w:val="20"/>
          <w:lang w:val="en" w:eastAsia="es-AR"/>
        </w:rPr>
        <w:t>2. Fix when the device is created after the connection is established, the Mute button is still restored to the normal state after the warning is popped up.</w:t>
      </w:r>
    </w:p>
    <w:p w:rsidR="001918D2" w:rsidRPr="00842B45" w:rsidRDefault="001918D2">
      <w:pPr>
        <w:rPr>
          <w:rFonts w:asciiTheme="majorHAnsi" w:eastAsia="SimSun" w:hAnsiTheme="majorHAnsi" w:cstheme="majorHAnsi"/>
        </w:rPr>
      </w:pPr>
    </w:p>
    <w:p w:rsidR="001918D2" w:rsidRPr="00842B45" w:rsidRDefault="00842B45">
      <w:pPr>
        <w:rPr>
          <w:rFonts w:asciiTheme="majorHAnsi" w:eastAsia="SimSun" w:hAnsiTheme="majorHAnsi" w:cstheme="majorHAnsi"/>
        </w:rPr>
      </w:pPr>
      <w:r w:rsidRPr="00842B45">
        <w:rPr>
          <w:rStyle w:val="tlid-translation"/>
          <w:rFonts w:asciiTheme="majorHAnsi" w:hAnsiTheme="majorHAnsi" w:cstheme="majorHAnsi"/>
          <w:lang w:val="en"/>
        </w:rPr>
        <w:t>V3.1.4 update</w:t>
      </w:r>
      <w:r w:rsidRPr="00842B45">
        <w:rPr>
          <w:rFonts w:asciiTheme="majorHAnsi" w:hAnsiTheme="majorHAnsi" w:cstheme="majorHAnsi"/>
          <w:lang w:val="en"/>
        </w:rPr>
        <w:br/>
      </w:r>
      <w:r w:rsidRPr="00842B45">
        <w:rPr>
          <w:rStyle w:val="tlid-translation"/>
          <w:rFonts w:asciiTheme="majorHAnsi" w:hAnsiTheme="majorHAnsi" w:cstheme="majorHAnsi"/>
          <w:lang w:val="en"/>
        </w:rPr>
        <w:t>1. After repairing the network, remove the device, and then disconnect the network, the device displays gray status</w:t>
      </w:r>
      <w:r w:rsidRPr="00842B45">
        <w:rPr>
          <w:rFonts w:asciiTheme="majorHAnsi" w:hAnsiTheme="majorHAnsi" w:cstheme="majorHAnsi"/>
          <w:lang w:val="en"/>
        </w:rPr>
        <w:br/>
      </w:r>
      <w:r w:rsidRPr="00842B45">
        <w:rPr>
          <w:rFonts w:asciiTheme="majorHAnsi" w:hAnsiTheme="majorHAnsi" w:cstheme="majorHAnsi"/>
          <w:lang w:val="en"/>
        </w:rPr>
        <w:br/>
      </w:r>
      <w:r w:rsidRPr="00842B45">
        <w:rPr>
          <w:rStyle w:val="tlid-translation"/>
          <w:rFonts w:asciiTheme="majorHAnsi" w:hAnsiTheme="majorHAnsi" w:cstheme="majorHAnsi"/>
          <w:lang w:val="en"/>
        </w:rPr>
        <w:t>V3.1.5 update</w:t>
      </w:r>
      <w:r w:rsidRPr="00842B45">
        <w:rPr>
          <w:rFonts w:asciiTheme="majorHAnsi" w:hAnsiTheme="majorHAnsi" w:cstheme="majorHAnsi"/>
          <w:lang w:val="en"/>
        </w:rPr>
        <w:br/>
      </w:r>
      <w:r w:rsidRPr="00842B45">
        <w:rPr>
          <w:rStyle w:val="tlid-translation"/>
          <w:rFonts w:asciiTheme="majorHAnsi" w:hAnsiTheme="majorHAnsi" w:cstheme="majorHAnsi"/>
          <w:lang w:val="en"/>
        </w:rPr>
        <w:t>1. USER part Delay step maximum value is changed to 15000, the maximum value is 312ms</w:t>
      </w:r>
      <w:r w:rsidRPr="00842B45">
        <w:rPr>
          <w:rFonts w:asciiTheme="majorHAnsi" w:hAnsiTheme="majorHAnsi" w:cstheme="majorHAnsi"/>
          <w:lang w:val="en"/>
        </w:rPr>
        <w:br/>
      </w:r>
      <w:r w:rsidRPr="00842B45">
        <w:rPr>
          <w:rFonts w:asciiTheme="majorHAnsi" w:hAnsiTheme="majorHAnsi" w:cstheme="majorHAnsi"/>
          <w:lang w:val="en"/>
        </w:rPr>
        <w:br/>
      </w:r>
      <w:r w:rsidRPr="00842B45">
        <w:rPr>
          <w:rStyle w:val="tlid-translation"/>
          <w:rFonts w:asciiTheme="majorHAnsi" w:hAnsiTheme="majorHAnsi" w:cstheme="majorHAnsi"/>
          <w:lang w:val="en"/>
        </w:rPr>
        <w:t>V3.1.6 update</w:t>
      </w:r>
      <w:r w:rsidRPr="00842B45">
        <w:rPr>
          <w:rFonts w:asciiTheme="majorHAnsi" w:hAnsiTheme="majorHAnsi" w:cstheme="majorHAnsi"/>
          <w:lang w:val="en"/>
        </w:rPr>
        <w:br/>
      </w:r>
      <w:r w:rsidRPr="00842B45">
        <w:rPr>
          <w:rStyle w:val="tlid-translation"/>
          <w:rFonts w:asciiTheme="majorHAnsi" w:hAnsiTheme="majorHAnsi" w:cstheme="majorHAnsi"/>
          <w:lang w:val="en"/>
        </w:rPr>
        <w:t xml:space="preserve">1. After the update is completed, the Factory part loads the local old </w:t>
      </w:r>
      <w:proofErr w:type="spellStart"/>
      <w:r w:rsidRPr="00842B45">
        <w:rPr>
          <w:rStyle w:val="tlid-translation"/>
          <w:rFonts w:asciiTheme="majorHAnsi" w:hAnsiTheme="majorHAnsi" w:cstheme="majorHAnsi"/>
          <w:lang w:val="en"/>
        </w:rPr>
        <w:t>LFac</w:t>
      </w:r>
      <w:proofErr w:type="spellEnd"/>
      <w:r w:rsidRPr="00842B45">
        <w:rPr>
          <w:rStyle w:val="tlid-translation"/>
          <w:rFonts w:asciiTheme="majorHAnsi" w:hAnsiTheme="majorHAnsi" w:cstheme="majorHAnsi"/>
          <w:lang w:val="en"/>
        </w:rPr>
        <w:t xml:space="preserve"> file. The Mute button always displays the Mute status.</w:t>
      </w:r>
      <w:r w:rsidRPr="00842B45">
        <w:rPr>
          <w:rFonts w:asciiTheme="majorHAnsi" w:hAnsiTheme="majorHAnsi" w:cstheme="majorHAnsi"/>
          <w:lang w:val="en"/>
        </w:rPr>
        <w:br/>
      </w:r>
      <w:r w:rsidRPr="00842B45">
        <w:rPr>
          <w:rStyle w:val="tlid-translation"/>
          <w:rFonts w:asciiTheme="majorHAnsi" w:hAnsiTheme="majorHAnsi" w:cstheme="majorHAnsi"/>
          <w:lang w:val="en"/>
        </w:rPr>
        <w:t>2. NAME part of LP HP can be adjusted through keyboard input</w:t>
      </w:r>
      <w:r w:rsidRPr="00842B45">
        <w:rPr>
          <w:rFonts w:asciiTheme="majorHAnsi" w:hAnsiTheme="majorHAnsi" w:cstheme="majorHAnsi"/>
          <w:lang w:val="en"/>
        </w:rPr>
        <w:br/>
      </w:r>
      <w:r w:rsidRPr="00842B45">
        <w:rPr>
          <w:rStyle w:val="tlid-translation"/>
          <w:rFonts w:asciiTheme="majorHAnsi" w:hAnsiTheme="majorHAnsi" w:cstheme="majorHAnsi"/>
          <w:lang w:val="en"/>
        </w:rPr>
        <w:t>3. When all the devices in the column have Mute, the column Mute button will display the Mute state.</w:t>
      </w:r>
      <w:r w:rsidRPr="00842B45">
        <w:rPr>
          <w:rFonts w:asciiTheme="majorHAnsi" w:hAnsiTheme="majorHAnsi" w:cstheme="majorHAnsi"/>
          <w:lang w:val="en"/>
        </w:rPr>
        <w:br/>
      </w:r>
      <w:r w:rsidRPr="00842B45">
        <w:rPr>
          <w:rFonts w:asciiTheme="majorHAnsi" w:hAnsiTheme="majorHAnsi" w:cstheme="majorHAnsi"/>
          <w:lang w:val="en"/>
        </w:rPr>
        <w:br/>
      </w:r>
      <w:r w:rsidRPr="00842B45">
        <w:rPr>
          <w:rStyle w:val="tlid-translation"/>
          <w:rFonts w:asciiTheme="majorHAnsi" w:hAnsiTheme="majorHAnsi" w:cstheme="majorHAnsi"/>
          <w:lang w:val="en"/>
        </w:rPr>
        <w:t>V3.1.7 update</w:t>
      </w:r>
      <w:r w:rsidRPr="00842B45">
        <w:rPr>
          <w:rFonts w:asciiTheme="majorHAnsi" w:hAnsiTheme="majorHAnsi" w:cstheme="majorHAnsi"/>
          <w:lang w:val="en"/>
        </w:rPr>
        <w:br/>
      </w:r>
      <w:r w:rsidRPr="00842B45">
        <w:rPr>
          <w:rStyle w:val="tlid-translation"/>
          <w:rFonts w:asciiTheme="majorHAnsi" w:hAnsiTheme="majorHAnsi" w:cstheme="majorHAnsi"/>
          <w:lang w:val="en"/>
        </w:rPr>
        <w:t>1. When the Mute button is pressed after the network is repaired, the Mute button display status of the extra gray device will also become the same as the column Mute button.</w:t>
      </w:r>
      <w:r w:rsidRPr="00842B45">
        <w:rPr>
          <w:rFonts w:asciiTheme="majorHAnsi" w:hAnsiTheme="majorHAnsi" w:cstheme="majorHAnsi"/>
          <w:lang w:val="en"/>
        </w:rPr>
        <w:br/>
      </w:r>
      <w:r w:rsidRPr="00842B45">
        <w:rPr>
          <w:rStyle w:val="tlid-translation"/>
          <w:rFonts w:asciiTheme="majorHAnsi" w:hAnsiTheme="majorHAnsi" w:cstheme="majorHAnsi"/>
          <w:lang w:val="en"/>
        </w:rPr>
        <w:lastRenderedPageBreak/>
        <w:t>2. After repairing the connection, when there is a device in the column, but there is no device in the actual, the column Mute button will be grayed out, and the state will be restored when the connection is disconnected.</w:t>
      </w:r>
      <w:r w:rsidRPr="00842B45">
        <w:rPr>
          <w:rFonts w:asciiTheme="majorHAnsi" w:hAnsiTheme="majorHAnsi" w:cstheme="majorHAnsi"/>
          <w:lang w:val="en"/>
        </w:rPr>
        <w:br/>
      </w:r>
      <w:r w:rsidRPr="00842B45">
        <w:rPr>
          <w:rFonts w:asciiTheme="majorHAnsi" w:hAnsiTheme="majorHAnsi" w:cstheme="majorHAnsi"/>
          <w:lang w:val="en"/>
        </w:rPr>
        <w:br/>
      </w:r>
      <w:r w:rsidRPr="00842B45">
        <w:rPr>
          <w:rStyle w:val="tlid-translation"/>
          <w:rFonts w:asciiTheme="majorHAnsi" w:hAnsiTheme="majorHAnsi" w:cstheme="majorHAnsi"/>
          <w:lang w:val="en"/>
        </w:rPr>
        <w:t>V3.1.8 update</w:t>
      </w:r>
      <w:r w:rsidRPr="00842B45">
        <w:rPr>
          <w:rFonts w:asciiTheme="majorHAnsi" w:hAnsiTheme="majorHAnsi" w:cstheme="majorHAnsi"/>
          <w:lang w:val="en"/>
        </w:rPr>
        <w:br/>
      </w:r>
      <w:r w:rsidRPr="00842B45">
        <w:rPr>
          <w:rStyle w:val="tlid-translation"/>
          <w:rFonts w:asciiTheme="majorHAnsi" w:hAnsiTheme="majorHAnsi" w:cstheme="majorHAnsi"/>
          <w:lang w:val="en"/>
        </w:rPr>
        <w:t>1. Change all segment colors of the USER and FACTORY sections of the LPF and HPF VOL strips to green</w:t>
      </w:r>
      <w:r w:rsidRPr="00842B45">
        <w:rPr>
          <w:rFonts w:asciiTheme="majorHAnsi" w:hAnsiTheme="majorHAnsi" w:cstheme="majorHAnsi"/>
          <w:lang w:val="en"/>
        </w:rPr>
        <w:br/>
      </w:r>
      <w:r w:rsidRPr="00842B45">
        <w:rPr>
          <w:rStyle w:val="tlid-translation"/>
          <w:rFonts w:asciiTheme="majorHAnsi" w:hAnsiTheme="majorHAnsi" w:cstheme="majorHAnsi"/>
          <w:lang w:val="en"/>
        </w:rPr>
        <w:t>2. Change the word "Sig" displayed in the USER section to "Sig/Clip"</w:t>
      </w:r>
      <w:r w:rsidRPr="00842B45">
        <w:rPr>
          <w:rFonts w:asciiTheme="majorHAnsi" w:hAnsiTheme="majorHAnsi" w:cstheme="majorHAnsi"/>
          <w:lang w:val="en"/>
        </w:rPr>
        <w:br/>
      </w:r>
      <w:r w:rsidRPr="00842B45">
        <w:rPr>
          <w:rFonts w:asciiTheme="majorHAnsi" w:hAnsiTheme="majorHAnsi" w:cstheme="majorHAnsi"/>
          <w:lang w:val="en"/>
        </w:rPr>
        <w:br/>
      </w:r>
      <w:r w:rsidRPr="00842B45">
        <w:rPr>
          <w:rStyle w:val="tlid-translation"/>
          <w:rFonts w:asciiTheme="majorHAnsi" w:hAnsiTheme="majorHAnsi" w:cstheme="majorHAnsi"/>
          <w:lang w:val="en"/>
        </w:rPr>
        <w:t>V3.1.9 update</w:t>
      </w:r>
      <w:r w:rsidRPr="00842B45">
        <w:rPr>
          <w:rFonts w:asciiTheme="majorHAnsi" w:hAnsiTheme="majorHAnsi" w:cstheme="majorHAnsi"/>
          <w:lang w:val="en"/>
        </w:rPr>
        <w:br/>
      </w:r>
      <w:r w:rsidRPr="00842B45">
        <w:rPr>
          <w:rStyle w:val="tlid-translation"/>
          <w:rFonts w:asciiTheme="majorHAnsi" w:hAnsiTheme="majorHAnsi" w:cstheme="majorHAnsi"/>
          <w:lang w:val="en"/>
        </w:rPr>
        <w:t>1. When the main interface double-clicks the device to enter the User part, check whether the current software version number is higher than the device version number. If the software version number is higher than the device version number, a pop-up form prompts the user to upgrade the device, and then normally opens the User part interface.</w:t>
      </w:r>
    </w:p>
    <w:p w:rsidR="001918D2" w:rsidRDefault="001918D2">
      <w:pPr>
        <w:rPr>
          <w:rFonts w:eastAsia="SimSun"/>
        </w:rPr>
      </w:pPr>
    </w:p>
    <w:p w:rsidR="001918D2" w:rsidRDefault="001918D2">
      <w:pPr>
        <w:rPr>
          <w:rFonts w:eastAsia="SimSun"/>
        </w:rPr>
      </w:pPr>
    </w:p>
    <w:p w:rsidR="001918D2" w:rsidRDefault="001918D2"/>
    <w:sectPr w:rsidR="001918D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4BF56"/>
    <w:multiLevelType w:val="singleLevel"/>
    <w:tmpl w:val="5864BF56"/>
    <w:lvl w:ilvl="0">
      <w:start w:val="1"/>
      <w:numFmt w:val="decimal"/>
      <w:suff w:val="nothing"/>
      <w:lvlText w:val="%1."/>
      <w:lvlJc w:val="left"/>
    </w:lvl>
  </w:abstractNum>
  <w:abstractNum w:abstractNumId="1" w15:restartNumberingAfterBreak="0">
    <w:nsid w:val="5865FC97"/>
    <w:multiLevelType w:val="singleLevel"/>
    <w:tmpl w:val="5865FC97"/>
    <w:lvl w:ilvl="0">
      <w:start w:val="1"/>
      <w:numFmt w:val="decimal"/>
      <w:suff w:val="nothing"/>
      <w:lvlText w:val="%1."/>
      <w:lvlJc w:val="left"/>
    </w:lvl>
  </w:abstractNum>
  <w:abstractNum w:abstractNumId="2" w15:restartNumberingAfterBreak="0">
    <w:nsid w:val="586D9427"/>
    <w:multiLevelType w:val="singleLevel"/>
    <w:tmpl w:val="586D9427"/>
    <w:lvl w:ilvl="0">
      <w:start w:val="1"/>
      <w:numFmt w:val="decimal"/>
      <w:suff w:val="nothing"/>
      <w:lvlText w:val="%1."/>
      <w:lvlJc w:val="left"/>
    </w:lvl>
  </w:abstractNum>
  <w:abstractNum w:abstractNumId="3" w15:restartNumberingAfterBreak="0">
    <w:nsid w:val="587338CD"/>
    <w:multiLevelType w:val="singleLevel"/>
    <w:tmpl w:val="587338CD"/>
    <w:lvl w:ilvl="0">
      <w:start w:val="1"/>
      <w:numFmt w:val="decimal"/>
      <w:suff w:val="nothing"/>
      <w:lvlText w:val="%1."/>
      <w:lvlJc w:val="left"/>
    </w:lvl>
  </w:abstractNum>
  <w:abstractNum w:abstractNumId="4" w15:restartNumberingAfterBreak="0">
    <w:nsid w:val="5879778B"/>
    <w:multiLevelType w:val="singleLevel"/>
    <w:tmpl w:val="5879778B"/>
    <w:lvl w:ilvl="0">
      <w:start w:val="1"/>
      <w:numFmt w:val="decimal"/>
      <w:suff w:val="nothing"/>
      <w:lvlText w:val="%1."/>
      <w:lvlJc w:val="left"/>
    </w:lvl>
  </w:abstractNum>
  <w:abstractNum w:abstractNumId="5" w15:restartNumberingAfterBreak="0">
    <w:nsid w:val="58797805"/>
    <w:multiLevelType w:val="singleLevel"/>
    <w:tmpl w:val="58797805"/>
    <w:lvl w:ilvl="0">
      <w:start w:val="1"/>
      <w:numFmt w:val="decimal"/>
      <w:suff w:val="nothing"/>
      <w:lvlText w:val="%1."/>
      <w:lvlJc w:val="left"/>
    </w:lvl>
  </w:abstractNum>
  <w:abstractNum w:abstractNumId="6" w15:restartNumberingAfterBreak="0">
    <w:nsid w:val="5879BF37"/>
    <w:multiLevelType w:val="singleLevel"/>
    <w:tmpl w:val="5879BF37"/>
    <w:lvl w:ilvl="0">
      <w:start w:val="1"/>
      <w:numFmt w:val="decimal"/>
      <w:suff w:val="nothing"/>
      <w:lvlText w:val="%1."/>
      <w:lvlJc w:val="left"/>
    </w:lvl>
  </w:abstractNum>
  <w:abstractNum w:abstractNumId="7" w15:restartNumberingAfterBreak="0">
    <w:nsid w:val="58A264BF"/>
    <w:multiLevelType w:val="singleLevel"/>
    <w:tmpl w:val="58A264BF"/>
    <w:lvl w:ilvl="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18D2"/>
    <w:rsid w:val="001918D2"/>
    <w:rsid w:val="00842B45"/>
    <w:rsid w:val="06B25CA4"/>
    <w:rsid w:val="0BC274FC"/>
    <w:rsid w:val="0FFC0C46"/>
    <w:rsid w:val="14F80535"/>
    <w:rsid w:val="1CCD6531"/>
    <w:rsid w:val="21906D5F"/>
    <w:rsid w:val="243D1BB6"/>
    <w:rsid w:val="259447A3"/>
    <w:rsid w:val="26FE58C1"/>
    <w:rsid w:val="43B23176"/>
    <w:rsid w:val="45BA4F00"/>
    <w:rsid w:val="4CE2365C"/>
    <w:rsid w:val="53AD1149"/>
    <w:rsid w:val="56E76AA0"/>
    <w:rsid w:val="6EA71839"/>
    <w:rsid w:val="6EEA1700"/>
    <w:rsid w:val="737720D7"/>
    <w:rsid w:val="77BA47A8"/>
    <w:rsid w:val="79C12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F7855EF-6832-402D-BEC8-7AE30B8B0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s-AR" w:eastAsia="es-AR"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kern w:val="2"/>
      <w:sz w:val="21"/>
      <w:szCs w:val="24"/>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HTMLconformatoprevio">
    <w:name w:val="HTML Preformatted"/>
    <w:basedOn w:val="Normal"/>
    <w:link w:val="HTMLconformatoprevioCar"/>
    <w:uiPriority w:val="99"/>
    <w:unhideWhenUsed/>
    <w:rsid w:val="00842B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kern w:val="0"/>
      <w:sz w:val="20"/>
      <w:szCs w:val="20"/>
      <w:lang w:val="es-AR" w:eastAsia="es-AR"/>
    </w:rPr>
  </w:style>
  <w:style w:type="character" w:customStyle="1" w:styleId="HTMLconformatoprevioCar">
    <w:name w:val="HTML con formato previo Car"/>
    <w:basedOn w:val="Fuentedeprrafopredeter"/>
    <w:link w:val="HTMLconformatoprevio"/>
    <w:uiPriority w:val="99"/>
    <w:rsid w:val="00842B45"/>
    <w:rPr>
      <w:rFonts w:ascii="Courier New" w:eastAsia="Times New Roman" w:hAnsi="Courier New" w:cs="Courier New"/>
    </w:rPr>
  </w:style>
  <w:style w:type="character" w:customStyle="1" w:styleId="tlid-translation">
    <w:name w:val="tlid-translation"/>
    <w:basedOn w:val="Fuentedeprrafopredeter"/>
    <w:rsid w:val="00842B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854845">
      <w:bodyDiv w:val="1"/>
      <w:marLeft w:val="0"/>
      <w:marRight w:val="0"/>
      <w:marTop w:val="0"/>
      <w:marBottom w:val="0"/>
      <w:divBdr>
        <w:top w:val="none" w:sz="0" w:space="0" w:color="auto"/>
        <w:left w:val="none" w:sz="0" w:space="0" w:color="auto"/>
        <w:bottom w:val="none" w:sz="0" w:space="0" w:color="auto"/>
        <w:right w:val="none" w:sz="0" w:space="0" w:color="auto"/>
      </w:divBdr>
      <w:divsChild>
        <w:div w:id="372972604">
          <w:marLeft w:val="0"/>
          <w:marRight w:val="0"/>
          <w:marTop w:val="0"/>
          <w:marBottom w:val="0"/>
          <w:divBdr>
            <w:top w:val="none" w:sz="0" w:space="0" w:color="auto"/>
            <w:left w:val="none" w:sz="0" w:space="0" w:color="auto"/>
            <w:bottom w:val="none" w:sz="0" w:space="0" w:color="auto"/>
            <w:right w:val="none" w:sz="0" w:space="0" w:color="auto"/>
          </w:divBdr>
          <w:divsChild>
            <w:div w:id="1561552453">
              <w:marLeft w:val="0"/>
              <w:marRight w:val="0"/>
              <w:marTop w:val="0"/>
              <w:marBottom w:val="0"/>
              <w:divBdr>
                <w:top w:val="none" w:sz="0" w:space="0" w:color="auto"/>
                <w:left w:val="none" w:sz="0" w:space="0" w:color="auto"/>
                <w:bottom w:val="none" w:sz="0" w:space="0" w:color="auto"/>
                <w:right w:val="none" w:sz="0" w:space="0" w:color="auto"/>
              </w:divBdr>
              <w:divsChild>
                <w:div w:id="2081907518">
                  <w:marLeft w:val="0"/>
                  <w:marRight w:val="0"/>
                  <w:marTop w:val="0"/>
                  <w:marBottom w:val="0"/>
                  <w:divBdr>
                    <w:top w:val="none" w:sz="0" w:space="0" w:color="auto"/>
                    <w:left w:val="none" w:sz="0" w:space="0" w:color="auto"/>
                    <w:bottom w:val="none" w:sz="0" w:space="0" w:color="auto"/>
                    <w:right w:val="none" w:sz="0" w:space="0" w:color="auto"/>
                  </w:divBdr>
                  <w:divsChild>
                    <w:div w:id="35608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790177">
          <w:marLeft w:val="0"/>
          <w:marRight w:val="0"/>
          <w:marTop w:val="0"/>
          <w:marBottom w:val="0"/>
          <w:divBdr>
            <w:top w:val="none" w:sz="0" w:space="0" w:color="auto"/>
            <w:left w:val="none" w:sz="0" w:space="0" w:color="auto"/>
            <w:bottom w:val="none" w:sz="0" w:space="0" w:color="auto"/>
            <w:right w:val="none" w:sz="0" w:space="0" w:color="auto"/>
          </w:divBdr>
          <w:divsChild>
            <w:div w:id="694963943">
              <w:marLeft w:val="0"/>
              <w:marRight w:val="0"/>
              <w:marTop w:val="0"/>
              <w:marBottom w:val="0"/>
              <w:divBdr>
                <w:top w:val="none" w:sz="0" w:space="0" w:color="auto"/>
                <w:left w:val="none" w:sz="0" w:space="0" w:color="auto"/>
                <w:bottom w:val="none" w:sz="0" w:space="0" w:color="auto"/>
                <w:right w:val="none" w:sz="0" w:space="0" w:color="auto"/>
              </w:divBdr>
            </w:div>
            <w:div w:id="28116646">
              <w:marLeft w:val="0"/>
              <w:marRight w:val="0"/>
              <w:marTop w:val="0"/>
              <w:marBottom w:val="0"/>
              <w:divBdr>
                <w:top w:val="none" w:sz="0" w:space="0" w:color="auto"/>
                <w:left w:val="none" w:sz="0" w:space="0" w:color="auto"/>
                <w:bottom w:val="none" w:sz="0" w:space="0" w:color="auto"/>
                <w:right w:val="none" w:sz="0" w:space="0" w:color="auto"/>
              </w:divBdr>
            </w:div>
          </w:divsChild>
        </w:div>
        <w:div w:id="558977821">
          <w:marLeft w:val="0"/>
          <w:marRight w:val="0"/>
          <w:marTop w:val="0"/>
          <w:marBottom w:val="0"/>
          <w:divBdr>
            <w:top w:val="none" w:sz="0" w:space="0" w:color="auto"/>
            <w:left w:val="none" w:sz="0" w:space="0" w:color="auto"/>
            <w:bottom w:val="none" w:sz="0" w:space="0" w:color="auto"/>
            <w:right w:val="none" w:sz="0" w:space="0" w:color="auto"/>
          </w:divBdr>
          <w:divsChild>
            <w:div w:id="423572778">
              <w:marLeft w:val="0"/>
              <w:marRight w:val="0"/>
              <w:marTop w:val="0"/>
              <w:marBottom w:val="0"/>
              <w:divBdr>
                <w:top w:val="none" w:sz="0" w:space="0" w:color="auto"/>
                <w:left w:val="none" w:sz="0" w:space="0" w:color="auto"/>
                <w:bottom w:val="none" w:sz="0" w:space="0" w:color="auto"/>
                <w:right w:val="none" w:sz="0" w:space="0" w:color="auto"/>
              </w:divBdr>
            </w:div>
          </w:divsChild>
        </w:div>
        <w:div w:id="470947282">
          <w:marLeft w:val="0"/>
          <w:marRight w:val="0"/>
          <w:marTop w:val="0"/>
          <w:marBottom w:val="0"/>
          <w:divBdr>
            <w:top w:val="none" w:sz="0" w:space="0" w:color="auto"/>
            <w:left w:val="none" w:sz="0" w:space="0" w:color="auto"/>
            <w:bottom w:val="none" w:sz="0" w:space="0" w:color="auto"/>
            <w:right w:val="none" w:sz="0" w:space="0" w:color="auto"/>
          </w:divBdr>
        </w:div>
      </w:divsChild>
    </w:div>
    <w:div w:id="2131851925">
      <w:bodyDiv w:val="1"/>
      <w:marLeft w:val="0"/>
      <w:marRight w:val="0"/>
      <w:marTop w:val="0"/>
      <w:marBottom w:val="0"/>
      <w:divBdr>
        <w:top w:val="none" w:sz="0" w:space="0" w:color="auto"/>
        <w:left w:val="none" w:sz="0" w:space="0" w:color="auto"/>
        <w:bottom w:val="none" w:sz="0" w:space="0" w:color="auto"/>
        <w:right w:val="none" w:sz="0" w:space="0" w:color="auto"/>
      </w:divBdr>
      <w:divsChild>
        <w:div w:id="1370764021">
          <w:marLeft w:val="0"/>
          <w:marRight w:val="0"/>
          <w:marTop w:val="0"/>
          <w:marBottom w:val="0"/>
          <w:divBdr>
            <w:top w:val="none" w:sz="0" w:space="0" w:color="auto"/>
            <w:left w:val="none" w:sz="0" w:space="0" w:color="auto"/>
            <w:bottom w:val="none" w:sz="0" w:space="0" w:color="auto"/>
            <w:right w:val="none" w:sz="0" w:space="0" w:color="auto"/>
          </w:divBdr>
          <w:divsChild>
            <w:div w:id="415789736">
              <w:marLeft w:val="0"/>
              <w:marRight w:val="0"/>
              <w:marTop w:val="0"/>
              <w:marBottom w:val="0"/>
              <w:divBdr>
                <w:top w:val="none" w:sz="0" w:space="0" w:color="auto"/>
                <w:left w:val="none" w:sz="0" w:space="0" w:color="auto"/>
                <w:bottom w:val="none" w:sz="0" w:space="0" w:color="auto"/>
                <w:right w:val="none" w:sz="0" w:space="0" w:color="auto"/>
              </w:divBdr>
              <w:divsChild>
                <w:div w:id="57582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409</Words>
  <Characters>2254</Characters>
  <Application>Microsoft Office Word</Application>
  <DocSecurity>0</DocSecurity>
  <Lines>18</Lines>
  <Paragraphs>5</Paragraphs>
  <ScaleCrop>false</ScaleCrop>
  <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jiajieliang</dc:creator>
  <cp:lastModifiedBy>mfp</cp:lastModifiedBy>
  <cp:revision>1</cp:revision>
  <dcterms:created xsi:type="dcterms:W3CDTF">2014-10-29T12:08:00Z</dcterms:created>
  <dcterms:modified xsi:type="dcterms:W3CDTF">2019-05-29T16:39:00Z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